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b/>
          <w:sz w:val="36"/>
          <w:szCs w:val="36"/>
        </w:rPr>
      </w:pPr>
      <w:r>
        <w:rPr>
          <w:rFonts w:hint="eastAsia" w:ascii="仿宋" w:hAnsi="仿宋" w:eastAsia="仿宋" w:cs="仿宋"/>
          <w:b/>
          <w:sz w:val="36"/>
          <w:szCs w:val="36"/>
          <w:lang w:val="en-US" w:eastAsia="zh-CN"/>
        </w:rPr>
        <w:t>工作单位</w:t>
      </w:r>
      <w:r>
        <w:rPr>
          <w:rFonts w:hint="eastAsia" w:ascii="仿宋" w:hAnsi="仿宋" w:eastAsia="仿宋" w:cs="仿宋"/>
          <w:b/>
          <w:sz w:val="36"/>
          <w:szCs w:val="36"/>
        </w:rPr>
        <w:t>证明</w:t>
      </w:r>
    </w:p>
    <w:p>
      <w:pPr>
        <w:widowControl/>
        <w:spacing w:line="360" w:lineRule="auto"/>
        <w:ind w:right="843" w:firstLine="600" w:firstLineChars="200"/>
        <w:rPr>
          <w:rFonts w:hint="eastAsia" w:ascii="仿宋" w:hAnsi="仿宋" w:eastAsia="仿宋" w:cs="仿宋"/>
          <w:b w:val="0"/>
          <w:bCs/>
          <w:sz w:val="30"/>
          <w:szCs w:val="30"/>
          <w:lang w:val="en-US" w:eastAsia="zh-CN"/>
        </w:rPr>
      </w:pPr>
    </w:p>
    <w:p>
      <w:pPr>
        <w:widowControl/>
        <w:spacing w:line="360" w:lineRule="auto"/>
        <w:ind w:right="843"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XXX同志为我单位在职教学科研（</w:t>
      </w:r>
      <w:r>
        <w:rPr>
          <w:rFonts w:hint="eastAsia" w:ascii="仿宋" w:hAnsi="仿宋" w:eastAsia="仿宋" w:cs="仿宋"/>
          <w:b/>
          <w:bCs w:val="0"/>
          <w:color w:val="FF0000"/>
          <w:sz w:val="30"/>
          <w:szCs w:val="30"/>
          <w:lang w:val="en-US" w:eastAsia="zh-CN"/>
        </w:rPr>
        <w:t>或</w:t>
      </w:r>
      <w:r>
        <w:rPr>
          <w:rFonts w:hint="eastAsia" w:ascii="仿宋" w:hAnsi="仿宋" w:eastAsia="仿宋" w:cs="仿宋"/>
          <w:b w:val="0"/>
          <w:bCs/>
          <w:sz w:val="30"/>
          <w:szCs w:val="30"/>
          <w:lang w:val="en-US" w:eastAsia="zh-CN"/>
        </w:rPr>
        <w:t>党政管理，请选一）人员，我单位同意该同志2024年报考西南大学教育博士专业学位研究生，并作如下证明：</w:t>
      </w:r>
    </w:p>
    <w:p>
      <w:pPr>
        <w:widowControl/>
        <w:spacing w:line="360" w:lineRule="auto"/>
        <w:ind w:right="843"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考生</w:t>
      </w:r>
      <w:r>
        <w:rPr>
          <w:rFonts w:hint="eastAsia" w:ascii="仿宋" w:hAnsi="仿宋" w:eastAsia="仿宋" w:cs="仿宋"/>
          <w:color w:val="000000" w:themeColor="text1"/>
          <w:sz w:val="30"/>
          <w:szCs w:val="30"/>
          <w14:textFill>
            <w14:solidFill>
              <w14:schemeClr w14:val="tx1"/>
            </w14:solidFill>
          </w14:textFill>
        </w:rPr>
        <w:t>姓名：</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widowControl/>
        <w:spacing w:line="360" w:lineRule="auto"/>
        <w:ind w:right="843"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身份证号：</w:t>
      </w:r>
    </w:p>
    <w:p>
      <w:pPr>
        <w:widowControl/>
        <w:spacing w:line="360" w:lineRule="auto"/>
        <w:ind w:right="843" w:firstLine="600" w:firstLineChars="200"/>
        <w:jc w:val="left"/>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现任职务</w:t>
      </w:r>
      <w:r>
        <w:rPr>
          <w:rFonts w:hint="eastAsia" w:ascii="仿宋" w:hAnsi="仿宋" w:eastAsia="仿宋" w:cs="仿宋"/>
          <w:color w:val="000000" w:themeColor="text1"/>
          <w:sz w:val="30"/>
          <w:szCs w:val="30"/>
          <w:lang w:val="en-US" w:eastAsia="zh-CN"/>
          <w14:textFill>
            <w14:solidFill>
              <w14:schemeClr w14:val="tx1"/>
            </w14:solidFill>
          </w14:textFill>
        </w:rPr>
        <w:t>和职级</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bookmarkStart w:id="0" w:name="_GoBack"/>
      <w:bookmarkEnd w:id="0"/>
    </w:p>
    <w:p>
      <w:pPr>
        <w:widowControl/>
        <w:spacing w:line="360" w:lineRule="auto"/>
        <w:ind w:right="843"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职称：</w:t>
      </w:r>
    </w:p>
    <w:p>
      <w:pPr>
        <w:widowControl/>
        <w:spacing w:line="360" w:lineRule="auto"/>
        <w:ind w:right="-94" w:rightChars="0"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工龄（年）：</w:t>
      </w:r>
    </w:p>
    <w:p>
      <w:pPr>
        <w:widowControl/>
        <w:spacing w:line="360" w:lineRule="auto"/>
        <w:ind w:right="843"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工作经历：应含时间范围、单位名称、职务。</w:t>
      </w:r>
    </w:p>
    <w:p>
      <w:pPr>
        <w:widowControl/>
        <w:spacing w:line="360" w:lineRule="auto"/>
        <w:ind w:right="843" w:firstLine="560" w:firstLineChars="200"/>
        <w:jc w:val="left"/>
        <w:rPr>
          <w:rFonts w:hint="eastAsia" w:ascii="仿宋" w:hAnsi="仿宋" w:eastAsia="仿宋_GB2312" w:cs="仿宋"/>
          <w:color w:val="000000" w:themeColor="text1"/>
          <w:sz w:val="30"/>
          <w:szCs w:val="30"/>
          <w:lang w:eastAsia="zh-CN"/>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我</w:t>
      </w:r>
      <w:r>
        <w:rPr>
          <w:rFonts w:hint="eastAsia" w:ascii="仿宋_GB2312" w:eastAsia="仿宋_GB2312"/>
          <w:color w:val="000000" w:themeColor="text1"/>
          <w:sz w:val="28"/>
          <w:szCs w:val="28"/>
          <w:highlight w:val="none"/>
          <w:lang w:val="en-US" w:eastAsia="zh-CN"/>
          <w14:textFill>
            <w14:solidFill>
              <w14:schemeClr w14:val="tx1"/>
            </w14:solidFill>
          </w14:textFill>
        </w:rPr>
        <w:t>单位同意该同志在西南大学攻读博士学位期间到西南大学</w:t>
      </w:r>
      <w:r>
        <w:rPr>
          <w:rFonts w:hint="eastAsia" w:ascii="仿宋_GB2312" w:eastAsia="仿宋_GB2312"/>
          <w:color w:val="000000" w:themeColor="text1"/>
          <w:sz w:val="28"/>
          <w:szCs w:val="28"/>
          <w:highlight w:val="none"/>
          <w14:textFill>
            <w14:solidFill>
              <w14:schemeClr w14:val="tx1"/>
            </w14:solidFill>
          </w14:textFill>
        </w:rPr>
        <w:t>脱产学习时间不</w:t>
      </w:r>
      <w:r>
        <w:rPr>
          <w:rFonts w:hint="eastAsia" w:ascii="仿宋_GB2312" w:eastAsia="仿宋_GB2312"/>
          <w:color w:val="000000" w:themeColor="text1"/>
          <w:sz w:val="28"/>
          <w:szCs w:val="28"/>
          <w:highlight w:val="none"/>
          <w:lang w:val="en-US" w:eastAsia="zh-CN"/>
          <w14:textFill>
            <w14:solidFill>
              <w14:schemeClr w14:val="tx1"/>
            </w14:solidFill>
          </w14:textFill>
        </w:rPr>
        <w:t>得</w:t>
      </w:r>
      <w:r>
        <w:rPr>
          <w:rFonts w:hint="eastAsia" w:ascii="仿宋_GB2312" w:eastAsia="仿宋_GB2312"/>
          <w:color w:val="000000" w:themeColor="text1"/>
          <w:sz w:val="28"/>
          <w:szCs w:val="28"/>
          <w:highlight w:val="none"/>
          <w14:textFill>
            <w14:solidFill>
              <w14:schemeClr w14:val="tx1"/>
            </w14:solidFill>
          </w14:textFill>
        </w:rPr>
        <w:t>少于两年</w:t>
      </w:r>
      <w:r>
        <w:rPr>
          <w:rFonts w:hint="eastAsia" w:ascii="仿宋_GB2312" w:eastAsia="仿宋_GB2312"/>
          <w:color w:val="000000" w:themeColor="text1"/>
          <w:sz w:val="28"/>
          <w:szCs w:val="28"/>
          <w:highlight w:val="none"/>
          <w:lang w:eastAsia="zh-CN"/>
          <w14:textFill>
            <w14:solidFill>
              <w14:schemeClr w14:val="tx1"/>
            </w14:solidFill>
          </w14:textFill>
        </w:rPr>
        <w:t>。</w:t>
      </w:r>
    </w:p>
    <w:p>
      <w:pPr>
        <w:widowControl/>
        <w:spacing w:line="360" w:lineRule="auto"/>
        <w:ind w:right="843"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特此证明。</w:t>
      </w:r>
    </w:p>
    <w:p>
      <w:pPr>
        <w:widowControl/>
        <w:spacing w:line="360" w:lineRule="auto"/>
        <w:ind w:right="843" w:firstLine="1500" w:firstLineChars="5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证明人：</w:t>
      </w:r>
    </w:p>
    <w:p>
      <w:pPr>
        <w:widowControl/>
        <w:spacing w:line="360" w:lineRule="auto"/>
        <w:ind w:right="843" w:firstLine="1500" w:firstLineChars="5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w:t>
      </w:r>
    </w:p>
    <w:p>
      <w:pPr>
        <w:widowControl/>
        <w:spacing w:line="360" w:lineRule="auto"/>
        <w:ind w:right="843" w:firstLine="600" w:firstLineChars="200"/>
        <w:jc w:val="left"/>
        <w:rPr>
          <w:rFonts w:hint="eastAsia" w:ascii="仿宋" w:hAnsi="仿宋" w:eastAsia="仿宋" w:cs="仿宋"/>
          <w:sz w:val="30"/>
          <w:szCs w:val="30"/>
          <w:lang w:val="en-US" w:eastAsia="zh-CN"/>
        </w:rPr>
      </w:pPr>
    </w:p>
    <w:p>
      <w:pPr>
        <w:widowControl/>
        <w:spacing w:line="360" w:lineRule="auto"/>
        <w:ind w:right="843" w:firstLine="600" w:firstLineChars="200"/>
        <w:jc w:val="right"/>
        <w:rPr>
          <w:rFonts w:hint="eastAsia" w:ascii="仿宋" w:hAnsi="仿宋" w:eastAsia="仿宋" w:cs="仿宋"/>
          <w:sz w:val="30"/>
          <w:szCs w:val="30"/>
        </w:rPr>
      </w:pPr>
      <w:r>
        <w:rPr>
          <w:rFonts w:hint="eastAsia" w:ascii="仿宋" w:hAnsi="仿宋" w:eastAsia="仿宋" w:cs="仿宋"/>
          <w:sz w:val="30"/>
          <w:szCs w:val="30"/>
        </w:rPr>
        <w:t>工作单位人事部门（盖章）</w:t>
      </w:r>
    </w:p>
    <w:p>
      <w:pPr>
        <w:widowControl/>
        <w:spacing w:line="360" w:lineRule="auto"/>
        <w:ind w:right="843" w:firstLine="600" w:firstLineChars="200"/>
        <w:jc w:val="right"/>
        <w:rPr>
          <w:rFonts w:hint="eastAsia" w:ascii="仿宋" w:hAnsi="仿宋" w:eastAsia="仿宋" w:cs="仿宋"/>
          <w:sz w:val="30"/>
          <w:szCs w:val="30"/>
        </w:rPr>
      </w:pPr>
      <w:r>
        <w:rPr>
          <w:rFonts w:hint="eastAsia" w:ascii="仿宋" w:hAnsi="仿宋" w:eastAsia="仿宋" w:cs="仿宋"/>
          <w:sz w:val="30"/>
          <w:szCs w:val="30"/>
          <w:lang w:val="en-US" w:eastAsia="zh-CN"/>
        </w:rPr>
        <w:t>2024</w:t>
      </w:r>
      <w:r>
        <w:rPr>
          <w:rFonts w:hint="eastAsia" w:ascii="仿宋" w:hAnsi="仿宋" w:eastAsia="仿宋" w:cs="仿宋"/>
          <w:sz w:val="30"/>
          <w:szCs w:val="30"/>
        </w:rPr>
        <w:t>年  月  日</w:t>
      </w:r>
    </w:p>
    <w:p>
      <w:pPr>
        <w:widowControl/>
        <w:spacing w:line="360" w:lineRule="auto"/>
        <w:ind w:right="843" w:firstLine="560" w:firstLineChars="200"/>
        <w:jc w:val="left"/>
        <w:rPr>
          <w:rFonts w:hint="eastAsia" w:ascii="仿宋" w:hAnsi="仿宋" w:eastAsia="仿宋" w:cs="仿宋"/>
          <w:sz w:val="28"/>
          <w:szCs w:val="28"/>
          <w:lang w:val="en-US" w:eastAsia="zh-CN"/>
        </w:rPr>
      </w:pPr>
    </w:p>
    <w:p>
      <w:pPr>
        <w:widowControl/>
        <w:spacing w:line="360" w:lineRule="auto"/>
        <w:ind w:right="843" w:firstLine="560" w:firstLineChars="200"/>
        <w:jc w:val="left"/>
        <w:rPr>
          <w:rFonts w:hint="eastAsia" w:ascii="仿宋" w:hAnsi="仿宋" w:eastAsia="仿宋" w:cs="仿宋"/>
          <w:sz w:val="28"/>
          <w:szCs w:val="28"/>
          <w:lang w:val="en-US" w:eastAsia="zh-CN"/>
        </w:rPr>
      </w:pPr>
    </w:p>
    <w:p>
      <w:pPr>
        <w:widowControl/>
        <w:spacing w:line="360" w:lineRule="auto"/>
        <w:ind w:right="843" w:firstLine="560" w:firstLineChars="200"/>
        <w:jc w:val="left"/>
        <w:rPr>
          <w:rFonts w:hint="eastAsia" w:ascii="仿宋" w:hAnsi="仿宋" w:eastAsia="仿宋" w:cs="仿宋"/>
          <w:sz w:val="28"/>
          <w:szCs w:val="28"/>
          <w:lang w:val="en-US" w:eastAsia="zh-CN"/>
        </w:rPr>
      </w:pPr>
    </w:p>
    <w:p>
      <w:pPr>
        <w:widowControl/>
        <w:spacing w:line="360" w:lineRule="auto"/>
        <w:ind w:right="843" w:firstLine="560" w:firstLineChars="200"/>
        <w:jc w:val="left"/>
        <w:rPr>
          <w:rFonts w:hint="eastAsia" w:ascii="仿宋" w:hAnsi="仿宋" w:eastAsia="仿宋" w:cs="仿宋"/>
          <w:sz w:val="28"/>
          <w:szCs w:val="28"/>
          <w:lang w:val="en-US" w:eastAsia="zh-CN"/>
        </w:rPr>
      </w:pPr>
    </w:p>
    <w:p>
      <w:pPr>
        <w:widowControl/>
        <w:spacing w:line="360" w:lineRule="auto"/>
        <w:ind w:right="843" w:firstLine="560" w:firstLineChars="200"/>
        <w:jc w:val="left"/>
        <w:rPr>
          <w:rFonts w:hint="eastAsia" w:ascii="仿宋" w:hAnsi="仿宋" w:eastAsia="仿宋" w:cs="仿宋"/>
          <w:sz w:val="28"/>
          <w:szCs w:val="28"/>
          <w:lang w:val="en-US" w:eastAsia="zh-CN"/>
        </w:rPr>
      </w:pPr>
    </w:p>
    <w:p>
      <w:pPr>
        <w:widowControl/>
        <w:spacing w:line="360" w:lineRule="auto"/>
        <w:ind w:right="843" w:firstLine="562" w:firstLineChars="200"/>
        <w:jc w:val="left"/>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备注：</w:t>
      </w:r>
    </w:p>
    <w:p>
      <w:pPr>
        <w:widowControl/>
        <w:spacing w:line="360" w:lineRule="auto"/>
        <w:ind w:right="843"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一、如果考生在一个单位的工作经历没有5年，其余工作经历请在原单位开具。教育博士考生须有五年以上工作经历。</w:t>
      </w:r>
    </w:p>
    <w:p>
      <w:pPr>
        <w:widowControl/>
        <w:spacing w:line="360" w:lineRule="auto"/>
        <w:ind w:right="843"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rPr>
        <w:t>所有报考教育博士考生，除符合学校“申请-考核制”考生基本报考条件外，还需满足下列报考条件：</w:t>
      </w:r>
    </w:p>
    <w:p>
      <w:pPr>
        <w:widowControl/>
        <w:numPr>
          <w:ilvl w:val="0"/>
          <w:numId w:val="1"/>
        </w:numPr>
        <w:spacing w:line="360" w:lineRule="auto"/>
        <w:ind w:right="843" w:firstLine="640" w:firstLineChars="200"/>
        <w:jc w:val="left"/>
        <w:rPr>
          <w:rFonts w:hint="eastAsia" w:ascii="楷体" w:hAnsi="楷体" w:eastAsia="楷体" w:cs="楷体"/>
          <w:sz w:val="32"/>
          <w:szCs w:val="32"/>
        </w:rPr>
      </w:pPr>
      <w:r>
        <w:rPr>
          <w:rFonts w:hint="eastAsia" w:ascii="楷体" w:hAnsi="楷体" w:eastAsia="楷体" w:cs="楷体"/>
          <w:sz w:val="32"/>
          <w:szCs w:val="32"/>
        </w:rPr>
        <w:t>截至 202</w:t>
      </w: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年 8 月 30 日有 5 年以上教育及相关领域全职工作经历。 </w:t>
      </w:r>
    </w:p>
    <w:p>
      <w:pPr>
        <w:widowControl/>
        <w:numPr>
          <w:ilvl w:val="0"/>
          <w:numId w:val="1"/>
        </w:numPr>
        <w:spacing w:line="360" w:lineRule="auto"/>
        <w:ind w:left="0" w:leftChars="0" w:right="843" w:rightChars="0" w:firstLine="640" w:firstLineChars="200"/>
        <w:jc w:val="left"/>
        <w:rPr>
          <w:rFonts w:hint="eastAsia" w:ascii="楷体" w:hAnsi="楷体" w:eastAsia="楷体" w:cs="楷体"/>
          <w:sz w:val="32"/>
          <w:szCs w:val="32"/>
        </w:rPr>
      </w:pPr>
      <w:r>
        <w:rPr>
          <w:rFonts w:hint="eastAsia" w:ascii="楷体" w:hAnsi="楷体" w:eastAsia="楷体" w:cs="楷体"/>
          <w:sz w:val="32"/>
          <w:szCs w:val="32"/>
        </w:rPr>
        <w:t>报考</w:t>
      </w:r>
      <w:r>
        <w:rPr>
          <w:rFonts w:hint="eastAsia" w:ascii="楷体" w:hAnsi="楷体" w:eastAsia="楷体" w:cs="楷体"/>
          <w:color w:val="FF0000"/>
          <w:sz w:val="32"/>
          <w:szCs w:val="32"/>
        </w:rPr>
        <w:t>学校课程与教学</w:t>
      </w:r>
      <w:r>
        <w:rPr>
          <w:rFonts w:hint="eastAsia" w:ascii="楷体" w:hAnsi="楷体" w:eastAsia="楷体" w:cs="楷体"/>
          <w:sz w:val="32"/>
          <w:szCs w:val="32"/>
        </w:rPr>
        <w:t>专业方向的考生须为具有相当成就和较强研究能力的中小学教师和学校教学管理人员。</w:t>
      </w:r>
    </w:p>
    <w:p>
      <w:pPr>
        <w:widowControl/>
        <w:numPr>
          <w:ilvl w:val="0"/>
          <w:numId w:val="1"/>
        </w:numPr>
        <w:spacing w:line="360" w:lineRule="auto"/>
        <w:ind w:left="0" w:leftChars="0" w:right="843" w:rightChars="0" w:firstLine="640" w:firstLineChars="200"/>
        <w:jc w:val="left"/>
        <w:rPr>
          <w:rFonts w:hint="eastAsia" w:ascii="楷体" w:hAnsi="楷体" w:eastAsia="楷体" w:cs="楷体"/>
          <w:sz w:val="32"/>
          <w:szCs w:val="32"/>
        </w:rPr>
      </w:pPr>
      <w:r>
        <w:rPr>
          <w:rFonts w:hint="eastAsia" w:ascii="楷体" w:hAnsi="楷体" w:eastAsia="楷体" w:cs="楷体"/>
          <w:sz w:val="32"/>
          <w:szCs w:val="32"/>
        </w:rPr>
        <w:t>报考</w:t>
      </w:r>
      <w:r>
        <w:rPr>
          <w:rFonts w:hint="eastAsia" w:ascii="楷体" w:hAnsi="楷体" w:eastAsia="楷体" w:cs="楷体"/>
          <w:color w:val="FF0000"/>
          <w:sz w:val="32"/>
          <w:szCs w:val="32"/>
        </w:rPr>
        <w:t>教育领导与管理专业</w:t>
      </w:r>
      <w:r>
        <w:rPr>
          <w:rFonts w:hint="eastAsia" w:ascii="楷体" w:hAnsi="楷体" w:eastAsia="楷体" w:cs="楷体"/>
          <w:sz w:val="32"/>
          <w:szCs w:val="32"/>
        </w:rPr>
        <w:t>方向的考生须为具有教育管理经历、有相当成就和较强研究能力的</w:t>
      </w:r>
      <w:r>
        <w:rPr>
          <w:rFonts w:hint="default" w:ascii="楷体" w:hAnsi="楷体" w:eastAsia="楷体" w:cs="楷体"/>
          <w:sz w:val="32"/>
          <w:szCs w:val="32"/>
        </w:rPr>
        <w:t>中小学及基础教育机构管理人员</w:t>
      </w:r>
      <w:r>
        <w:rPr>
          <w:rFonts w:hint="eastAsia" w:ascii="楷体" w:hAnsi="楷体" w:eastAsia="楷体" w:cs="楷体"/>
          <w:sz w:val="32"/>
          <w:szCs w:val="32"/>
        </w:rPr>
        <w:t xml:space="preserve">。 </w:t>
      </w:r>
    </w:p>
    <w:p>
      <w:pPr>
        <w:widowControl/>
        <w:numPr>
          <w:ilvl w:val="0"/>
          <w:numId w:val="0"/>
        </w:numPr>
        <w:spacing w:line="360" w:lineRule="auto"/>
        <w:ind w:right="843" w:rightChars="0" w:firstLine="640" w:firstLineChars="200"/>
        <w:jc w:val="left"/>
        <w:rPr>
          <w:rFonts w:hint="eastAsia" w:ascii="楷体" w:hAnsi="楷体" w:eastAsia="楷体" w:cs="楷体"/>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合计2页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B4A1"/>
    <w:multiLevelType w:val="singleLevel"/>
    <w:tmpl w:val="8C41B4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GFjYmQ3MWM4ODJmYTg2NzBlYTljMzk2NmQzZTMifQ=="/>
  </w:docVars>
  <w:rsids>
    <w:rsidRoot w:val="7979425E"/>
    <w:rsid w:val="031D2885"/>
    <w:rsid w:val="04C45E13"/>
    <w:rsid w:val="08F602F0"/>
    <w:rsid w:val="0B9D29A8"/>
    <w:rsid w:val="10520722"/>
    <w:rsid w:val="13FA199F"/>
    <w:rsid w:val="194C6FA3"/>
    <w:rsid w:val="195E3216"/>
    <w:rsid w:val="1A1D5202"/>
    <w:rsid w:val="232126FE"/>
    <w:rsid w:val="263552C6"/>
    <w:rsid w:val="32BD3194"/>
    <w:rsid w:val="34DA078E"/>
    <w:rsid w:val="3606073D"/>
    <w:rsid w:val="373665DB"/>
    <w:rsid w:val="3B2313E9"/>
    <w:rsid w:val="470C2F65"/>
    <w:rsid w:val="473E0599"/>
    <w:rsid w:val="49303C2F"/>
    <w:rsid w:val="4BE03039"/>
    <w:rsid w:val="4C7A5EDA"/>
    <w:rsid w:val="59335770"/>
    <w:rsid w:val="5969260C"/>
    <w:rsid w:val="664038E7"/>
    <w:rsid w:val="724D66D2"/>
    <w:rsid w:val="75E830B2"/>
    <w:rsid w:val="76815859"/>
    <w:rsid w:val="7979425E"/>
    <w:rsid w:val="7D903CB9"/>
    <w:rsid w:val="7E31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487</Words>
  <Characters>499</Characters>
  <Lines>0</Lines>
  <Paragraphs>0</Paragraphs>
  <TotalTime>17</TotalTime>
  <ScaleCrop>false</ScaleCrop>
  <LinksUpToDate>false</LinksUpToDate>
  <CharactersWithSpaces>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2021-01-14T11:15:00Z</dcterms:created>
  <dc:creator>胡琴</dc:creator>
  <cp:lastModifiedBy>autocriticism</cp:lastModifiedBy>
  <dcterms:modified xsi:type="dcterms:W3CDTF">2024-01-12T09:05:05Z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EF8C9C2BB0EA4776AD52D27024EF0E45</vt:lpwstr>
  </property>
</Properties>
</file>